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355" w:rsidRDefault="00F21355" w:rsidP="00F21355">
      <w:pPr>
        <w:jc w:val="center"/>
      </w:pPr>
      <w:r>
        <w:t>ОБЪЯВЛЕНИЕ</w:t>
      </w:r>
    </w:p>
    <w:p w:rsidR="00F21355" w:rsidRDefault="00F21355" w:rsidP="00F21355">
      <w:pPr>
        <w:jc w:val="center"/>
      </w:pPr>
      <w:r>
        <w:t>О КОНКУРСНОМ ПРЕДЛОЖЕНИИ</w:t>
      </w:r>
    </w:p>
    <w:p w:rsidR="00F21355" w:rsidRDefault="00F21355" w:rsidP="00F21355">
      <w:pPr>
        <w:jc w:val="center"/>
      </w:pPr>
      <w:r>
        <w:t>Настоящий текст объявления утвержден решением оценочной комиссии</w:t>
      </w:r>
    </w:p>
    <w:p w:rsidR="00F21355" w:rsidRDefault="00F21355" w:rsidP="00F21355">
      <w:pPr>
        <w:jc w:val="center"/>
      </w:pPr>
      <w:r>
        <w:t>от 17 декабря 2025 г., № 1</w:t>
      </w:r>
    </w:p>
    <w:p w:rsidR="00F21355" w:rsidRDefault="00F21355" w:rsidP="00F21355">
      <w:pPr>
        <w:jc w:val="center"/>
      </w:pPr>
      <w:r>
        <w:t>Код процедуры: РХ-СУ-ГХАПДЗБ-25/37</w:t>
      </w:r>
    </w:p>
    <w:p w:rsidR="00F21355" w:rsidRDefault="00F21355" w:rsidP="00F21355">
      <w:pPr>
        <w:jc w:val="both"/>
      </w:pPr>
    </w:p>
    <w:p w:rsidR="00F21355" w:rsidRDefault="00F21355" w:rsidP="00F21355">
      <w:pPr>
        <w:jc w:val="both"/>
      </w:pPr>
      <w:r>
        <w:t xml:space="preserve">Заказчик: Российско-Армянский (Славянский) университет им. БМЦ ПГУ, расположенный по адресу: ул. </w:t>
      </w:r>
      <w:proofErr w:type="spellStart"/>
      <w:r>
        <w:t>Емина</w:t>
      </w:r>
      <w:proofErr w:type="spellEnd"/>
      <w:r>
        <w:t>, 123, объявляет конкурсное предложение, проводимое в один этап.</w:t>
      </w:r>
    </w:p>
    <w:p w:rsidR="00F21355" w:rsidRDefault="00F21355" w:rsidP="00F21355">
      <w:pPr>
        <w:jc w:val="both"/>
      </w:pPr>
      <w:r>
        <w:t>По результатам данного конкурса выбранному участнику будет предложено заключить договор на поставку компьютерного оборудования (далее – договор) в установленном порядке.</w:t>
      </w:r>
    </w:p>
    <w:p w:rsidR="00F21355" w:rsidRDefault="00F21355" w:rsidP="00F21355">
      <w:pPr>
        <w:jc w:val="both"/>
      </w:pPr>
      <w:r>
        <w:t>В соответствии со статьей 7 Закона РА «О закупках» любое лицо, независимо от того, является ли оно иностранным физическим лицом, организацией или лицом без гражданства, имеет равное право участвовать в данном конкурсе.</w:t>
      </w:r>
    </w:p>
    <w:p w:rsidR="00F21355" w:rsidRDefault="00F21355" w:rsidP="00F21355">
      <w:pPr>
        <w:jc w:val="both"/>
      </w:pPr>
    </w:p>
    <w:p w:rsidR="00F21355" w:rsidRDefault="00F21355" w:rsidP="00F21355">
      <w:pPr>
        <w:jc w:val="both"/>
      </w:pPr>
      <w:r>
        <w:t>Условия для лиц, не имеющих права участвовать в данном конкурсе, а также для участников, изложены в приглашении к участию в конкурсе.</w:t>
      </w:r>
    </w:p>
    <w:p w:rsidR="00F21355" w:rsidRDefault="00F21355" w:rsidP="00F21355">
      <w:pPr>
        <w:jc w:val="both"/>
      </w:pPr>
    </w:p>
    <w:p w:rsidR="00F21355" w:rsidRDefault="00F21355" w:rsidP="00F21355">
      <w:pPr>
        <w:jc w:val="both"/>
      </w:pPr>
      <w:r>
        <w:t>Участник тендера определяется по количеству участников, чьи заявки были удовлетворительно оценены по неценовым параметрам, на основе принципа предпочтения участника, предложившего самую низкую цену.</w:t>
      </w:r>
    </w:p>
    <w:p w:rsidR="00F21355" w:rsidRDefault="00F21355" w:rsidP="00F21355">
      <w:pPr>
        <w:jc w:val="both"/>
      </w:pPr>
      <w:r>
        <w:t>В случае запроса на предоставление приглашения в электронной форме, заказчик обязан предоставить приглашение в электронной форме бесплатно в течение рабочего дня, следующего за днем ​​получения заявки.</w:t>
      </w:r>
    </w:p>
    <w:p w:rsidR="00F21355" w:rsidRDefault="00F21355" w:rsidP="00F21355">
      <w:pPr>
        <w:jc w:val="both"/>
      </w:pPr>
      <w:r>
        <w:t>Процесс закупок осуществляется на основании статьи 15, пункта 6 Закона РА «О закупках».</w:t>
      </w:r>
    </w:p>
    <w:p w:rsidR="00F21355" w:rsidRDefault="00F21355" w:rsidP="00F21355">
      <w:pPr>
        <w:jc w:val="both"/>
      </w:pPr>
      <w:r>
        <w:t xml:space="preserve">Тендерные заявки должны быть поданы в документальной форме по адресу: ул. </w:t>
      </w:r>
      <w:proofErr w:type="spellStart"/>
      <w:r>
        <w:t>Емина</w:t>
      </w:r>
      <w:proofErr w:type="spellEnd"/>
      <w:r>
        <w:t>, 123, до 24 декабря 2025 года в 14:15. Помимо армянского языка, заявки могут быть поданы также на английском или русском языке.</w:t>
      </w:r>
    </w:p>
    <w:p w:rsidR="00F21355" w:rsidRDefault="00F21355" w:rsidP="00F21355">
      <w:pPr>
        <w:jc w:val="both"/>
      </w:pPr>
      <w:r>
        <w:t>Заявки могут быть поданы также на английском или русском языке в дополнение к армянскому языку.</w:t>
      </w:r>
    </w:p>
    <w:p w:rsidR="00F21355" w:rsidRDefault="00F21355" w:rsidP="00F21355">
      <w:pPr>
        <w:jc w:val="both"/>
      </w:pPr>
      <w:r>
        <w:t xml:space="preserve">Открытие заявок состоится по адресу: ул. </w:t>
      </w:r>
      <w:proofErr w:type="spellStart"/>
      <w:r>
        <w:t>Емина</w:t>
      </w:r>
      <w:proofErr w:type="spellEnd"/>
      <w:r>
        <w:t>, 123, «24 декабря 2025 года» в 14:15.</w:t>
      </w:r>
    </w:p>
    <w:p w:rsidR="00F21355" w:rsidRDefault="00F21355" w:rsidP="00F21355">
      <w:pPr>
        <w:jc w:val="both"/>
      </w:pPr>
    </w:p>
    <w:p w:rsidR="00F21355" w:rsidRDefault="00F21355" w:rsidP="00F21355">
      <w:pPr>
        <w:jc w:val="both"/>
      </w:pPr>
      <w:r>
        <w:t>Рассмотрение апелляции по данной процедуре осуществляется в соответствии с Законом Республики Армения «О закупках» и Гражданским процессуальным кодексом Республики Армения.</w:t>
      </w:r>
    </w:p>
    <w:p w:rsidR="00F21355" w:rsidRDefault="00F21355" w:rsidP="00F21355">
      <w:pPr>
        <w:jc w:val="both"/>
      </w:pPr>
      <w:bookmarkStart w:id="0" w:name="_GoBack"/>
      <w:bookmarkEnd w:id="0"/>
    </w:p>
    <w:p w:rsidR="00F21355" w:rsidRDefault="00F21355" w:rsidP="00F21355">
      <w:pPr>
        <w:jc w:val="both"/>
      </w:pPr>
      <w:r>
        <w:lastRenderedPageBreak/>
        <w:t xml:space="preserve">За дополнительной информацией по данному объявлению обращайтесь к секретарю оценочной комиссии </w:t>
      </w:r>
      <w:proofErr w:type="spellStart"/>
      <w:r>
        <w:t>Нарине</w:t>
      </w:r>
      <w:proofErr w:type="spellEnd"/>
      <w:r>
        <w:t xml:space="preserve"> Тигранян.</w:t>
      </w:r>
    </w:p>
    <w:p w:rsidR="00F21355" w:rsidRDefault="00F21355" w:rsidP="00F21355"/>
    <w:p w:rsidR="00F21355" w:rsidRDefault="00F21355" w:rsidP="00F21355">
      <w:pPr>
        <w:jc w:val="center"/>
      </w:pPr>
      <w:r>
        <w:t>Телефон: (+374)77 91 98 80</w:t>
      </w:r>
    </w:p>
    <w:p w:rsidR="00F21355" w:rsidRDefault="00F21355" w:rsidP="00F21355">
      <w:pPr>
        <w:jc w:val="center"/>
      </w:pPr>
    </w:p>
    <w:p w:rsidR="00F21355" w:rsidRDefault="00F21355" w:rsidP="00F21355">
      <w:pPr>
        <w:jc w:val="center"/>
      </w:pPr>
      <w:r>
        <w:t>Электронная почта: narine.petgnum0209@gmail.com</w:t>
      </w:r>
    </w:p>
    <w:p w:rsidR="00F21355" w:rsidRDefault="00F21355" w:rsidP="00F21355">
      <w:pPr>
        <w:jc w:val="center"/>
      </w:pPr>
    </w:p>
    <w:p w:rsidR="00B402CE" w:rsidRPr="00F21355" w:rsidRDefault="00F21355" w:rsidP="00F21355">
      <w:pPr>
        <w:jc w:val="center"/>
      </w:pPr>
      <w:r>
        <w:t>Заказчик: Российско-Армянский (Славянский) университет им. БМК</w:t>
      </w:r>
    </w:p>
    <w:sectPr w:rsidR="00B402CE" w:rsidRPr="00F213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FC"/>
    <w:rsid w:val="00360144"/>
    <w:rsid w:val="003D22FB"/>
    <w:rsid w:val="003E22C1"/>
    <w:rsid w:val="006E0CB3"/>
    <w:rsid w:val="00755F65"/>
    <w:rsid w:val="008B5FFC"/>
    <w:rsid w:val="00B402CE"/>
    <w:rsid w:val="00BF5F8D"/>
    <w:rsid w:val="00CE6B82"/>
    <w:rsid w:val="00EC7A67"/>
    <w:rsid w:val="00F2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8D0B6-E2E1-499B-B468-130BB2CC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1840</Characters>
  <Application>Microsoft Office Word</Application>
  <DocSecurity>0</DocSecurity>
  <Lines>15</Lines>
  <Paragraphs>4</Paragraphs>
  <ScaleCrop>false</ScaleCrop>
  <Company>HP</Company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2025-08-31T05:30:00Z</dcterms:created>
  <dcterms:modified xsi:type="dcterms:W3CDTF">2025-12-17T02:55:00Z</dcterms:modified>
</cp:coreProperties>
</file>